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51" w:rsidRPr="006C2E5A" w:rsidRDefault="00C12251" w:rsidP="00C12251">
      <w:pPr>
        <w:tabs>
          <w:tab w:val="left" w:pos="3135"/>
        </w:tabs>
        <w:jc w:val="center"/>
        <w:rPr>
          <w:rFonts w:ascii="Calibri" w:hAnsi="Calibri" w:cs="Calibri"/>
          <w:b/>
          <w:sz w:val="28"/>
          <w:szCs w:val="28"/>
          <w:u w:val="single"/>
          <w:lang w:val="el-GR"/>
        </w:rPr>
      </w:pPr>
      <w:r>
        <w:rPr>
          <w:rFonts w:ascii="Calibri" w:hAnsi="Calibri" w:cs="Calibri"/>
          <w:b/>
          <w:noProof/>
          <w:sz w:val="28"/>
          <w:szCs w:val="28"/>
          <w:u w:val="single"/>
        </w:rPr>
        <w:t xml:space="preserve">TECHNICAL SHEET </w:t>
      </w:r>
    </w:p>
    <w:p w:rsidR="001C6DE8" w:rsidRPr="001C6DE8" w:rsidRDefault="0081644F" w:rsidP="001C6DE8">
      <w:pPr>
        <w:tabs>
          <w:tab w:val="left" w:pos="3135"/>
        </w:tabs>
        <w:jc w:val="center"/>
        <w:rPr>
          <w:rFonts w:ascii="Calibri" w:hAnsi="Calibri" w:cs="Calibri"/>
          <w:b/>
          <w:u w:val="single"/>
          <w:lang w:val="el-GR"/>
        </w:rPr>
      </w:pPr>
      <w:r>
        <w:rPr>
          <w:rFonts w:ascii="Calibri" w:hAnsi="Calibri" w:cs="Calibri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-468610</wp:posOffset>
            </wp:positionH>
            <wp:positionV relativeFrom="paragraph">
              <wp:posOffset>51435</wp:posOffset>
            </wp:positionV>
            <wp:extent cx="2449810" cy="6362700"/>
            <wp:effectExtent l="0" t="0" r="0" b="0"/>
            <wp:wrapNone/>
            <wp:docPr id="3" name="Picture 0" descr="VIDI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DIAN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981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8755" w:type="dxa"/>
        <w:jc w:val="center"/>
        <w:tblLook w:val="01E0"/>
      </w:tblPr>
      <w:tblGrid>
        <w:gridCol w:w="4466"/>
        <w:gridCol w:w="4289"/>
      </w:tblGrid>
      <w:tr w:rsidR="00C662E1" w:rsidRPr="00CB74E4" w:rsidTr="00C662E1">
        <w:trPr>
          <w:trHeight w:val="568"/>
          <w:jc w:val="center"/>
        </w:trPr>
        <w:tc>
          <w:tcPr>
            <w:tcW w:w="4466" w:type="dxa"/>
            <w:tcBorders>
              <w:right w:val="dotted" w:sz="4" w:space="0" w:color="auto"/>
            </w:tcBorders>
          </w:tcPr>
          <w:p w:rsidR="00C662E1" w:rsidRPr="00CB74E4" w:rsidRDefault="00C662E1" w:rsidP="00286D96">
            <w:pPr>
              <w:tabs>
                <w:tab w:val="left" w:pos="3765"/>
              </w:tabs>
              <w:jc w:val="right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  <w:bCs/>
              </w:rPr>
              <w:t>LABEL</w:t>
            </w:r>
          </w:p>
        </w:tc>
        <w:tc>
          <w:tcPr>
            <w:tcW w:w="4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62E1" w:rsidRPr="00B81A56" w:rsidRDefault="00C662E1" w:rsidP="0085076C">
            <w:pPr>
              <w:tabs>
                <w:tab w:val="left" w:pos="376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ASPROS LOFOS</w:t>
            </w:r>
            <w:r w:rsidRPr="00B81A56">
              <w:rPr>
                <w:rFonts w:ascii="Calibri" w:hAnsi="Calibri" w:cs="Calibri"/>
                <w:b/>
              </w:rPr>
              <w:t xml:space="preserve">  </w:t>
            </w:r>
          </w:p>
        </w:tc>
      </w:tr>
      <w:tr w:rsidR="00C662E1" w:rsidRPr="00CB74E4" w:rsidTr="00C662E1">
        <w:trPr>
          <w:trHeight w:val="568"/>
          <w:jc w:val="center"/>
        </w:trPr>
        <w:tc>
          <w:tcPr>
            <w:tcW w:w="4466" w:type="dxa"/>
            <w:tcBorders>
              <w:right w:val="dotted" w:sz="4" w:space="0" w:color="auto"/>
            </w:tcBorders>
          </w:tcPr>
          <w:p w:rsidR="00C662E1" w:rsidRPr="00CB74E4" w:rsidRDefault="00C662E1" w:rsidP="00286D96">
            <w:pPr>
              <w:tabs>
                <w:tab w:val="left" w:pos="3765"/>
              </w:tabs>
              <w:jc w:val="right"/>
              <w:rPr>
                <w:rFonts w:eastAsia="Times New Roman" w:cstheme="minorHAnsi"/>
                <w:bCs/>
              </w:rPr>
            </w:pPr>
            <w:r>
              <w:rPr>
                <w:rFonts w:cstheme="minorHAnsi"/>
                <w:bCs/>
                <w:color w:val="000000"/>
              </w:rPr>
              <w:t>VARIETIES</w:t>
            </w:r>
          </w:p>
        </w:tc>
        <w:tc>
          <w:tcPr>
            <w:tcW w:w="4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62E1" w:rsidRPr="00B81A56" w:rsidRDefault="00C662E1" w:rsidP="0085076C">
            <w:pPr>
              <w:tabs>
                <w:tab w:val="left" w:pos="3765"/>
              </w:tabs>
              <w:rPr>
                <w:rFonts w:ascii="Calibri" w:hAnsi="Calibri" w:cs="Calibri"/>
              </w:rPr>
            </w:pPr>
            <w:r w:rsidRPr="00B81A56">
              <w:rPr>
                <w:rFonts w:ascii="Calibri" w:hAnsi="Calibri" w:cs="Calibri"/>
                <w:bCs/>
              </w:rPr>
              <w:t xml:space="preserve">40% SYRAH – 30% </w:t>
            </w:r>
            <w:r>
              <w:rPr>
                <w:rFonts w:ascii="Calibri" w:hAnsi="Calibri" w:cs="Calibri"/>
                <w:bCs/>
              </w:rPr>
              <w:t>KOTSIFALI</w:t>
            </w:r>
            <w:r w:rsidRPr="00B81A56">
              <w:rPr>
                <w:rFonts w:ascii="Calibri" w:hAnsi="Calibri" w:cs="Calibri"/>
                <w:bCs/>
              </w:rPr>
              <w:t xml:space="preserve"> – 30% </w:t>
            </w:r>
          </w:p>
          <w:p w:rsidR="00C662E1" w:rsidRPr="00B81A56" w:rsidRDefault="00C662E1" w:rsidP="0085076C">
            <w:pPr>
              <w:tabs>
                <w:tab w:val="left" w:pos="3765"/>
              </w:tabs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bCs/>
              </w:rPr>
              <w:t>MANDILARI</w:t>
            </w:r>
          </w:p>
        </w:tc>
      </w:tr>
      <w:tr w:rsidR="00C662E1" w:rsidRPr="00C662E1" w:rsidTr="00C662E1">
        <w:trPr>
          <w:trHeight w:val="568"/>
          <w:jc w:val="center"/>
        </w:trPr>
        <w:tc>
          <w:tcPr>
            <w:tcW w:w="4466" w:type="dxa"/>
            <w:tcBorders>
              <w:right w:val="dotted" w:sz="4" w:space="0" w:color="auto"/>
            </w:tcBorders>
          </w:tcPr>
          <w:p w:rsidR="00C662E1" w:rsidRPr="00826E97" w:rsidRDefault="00C662E1" w:rsidP="00286D96">
            <w:pPr>
              <w:tabs>
                <w:tab w:val="left" w:pos="3765"/>
              </w:tabs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Cs/>
              </w:rPr>
              <w:t>STYLE</w:t>
            </w:r>
          </w:p>
        </w:tc>
        <w:tc>
          <w:tcPr>
            <w:tcW w:w="4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62E1" w:rsidRPr="00C662E1" w:rsidRDefault="00C662E1" w:rsidP="0085076C">
            <w:pPr>
              <w:tabs>
                <w:tab w:val="left" w:pos="3765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>DRY RED P.G.I CRETE</w:t>
            </w:r>
          </w:p>
        </w:tc>
      </w:tr>
      <w:tr w:rsidR="00C662E1" w:rsidRPr="0081644F" w:rsidTr="00C662E1">
        <w:trPr>
          <w:trHeight w:val="568"/>
          <w:jc w:val="center"/>
        </w:trPr>
        <w:tc>
          <w:tcPr>
            <w:tcW w:w="4466" w:type="dxa"/>
            <w:tcBorders>
              <w:right w:val="dotted" w:sz="4" w:space="0" w:color="auto"/>
            </w:tcBorders>
          </w:tcPr>
          <w:p w:rsidR="00C662E1" w:rsidRPr="00CB74E4" w:rsidRDefault="00C662E1" w:rsidP="00286D96">
            <w:pPr>
              <w:tabs>
                <w:tab w:val="left" w:pos="3765"/>
              </w:tabs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VINTAGE</w:t>
            </w:r>
          </w:p>
        </w:tc>
        <w:tc>
          <w:tcPr>
            <w:tcW w:w="4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62E1" w:rsidRPr="00B81A56" w:rsidRDefault="00C662E1" w:rsidP="0085076C">
            <w:pPr>
              <w:tabs>
                <w:tab w:val="left" w:pos="3765"/>
              </w:tabs>
              <w:rPr>
                <w:rFonts w:ascii="Calibri" w:hAnsi="Calibri" w:cs="Calibri"/>
                <w:lang w:val="el-GR"/>
              </w:rPr>
            </w:pPr>
            <w:r w:rsidRPr="00B81A56">
              <w:rPr>
                <w:rFonts w:ascii="Calibri" w:hAnsi="Calibri" w:cs="Calibri"/>
              </w:rPr>
              <w:t>201</w:t>
            </w:r>
            <w:r w:rsidRPr="00B81A56">
              <w:rPr>
                <w:rFonts w:ascii="Calibri" w:hAnsi="Calibri" w:cs="Calibri"/>
                <w:lang w:val="el-GR"/>
              </w:rPr>
              <w:t>7</w:t>
            </w:r>
          </w:p>
        </w:tc>
      </w:tr>
      <w:tr w:rsidR="00C662E1" w:rsidRPr="00C662E1" w:rsidTr="00C662E1">
        <w:trPr>
          <w:trHeight w:val="568"/>
          <w:jc w:val="center"/>
        </w:trPr>
        <w:tc>
          <w:tcPr>
            <w:tcW w:w="4466" w:type="dxa"/>
            <w:tcBorders>
              <w:right w:val="dotted" w:sz="4" w:space="0" w:color="auto"/>
            </w:tcBorders>
          </w:tcPr>
          <w:p w:rsidR="00C662E1" w:rsidRPr="00CB74E4" w:rsidRDefault="00C662E1" w:rsidP="00286D96">
            <w:pPr>
              <w:tabs>
                <w:tab w:val="left" w:pos="3765"/>
              </w:tabs>
              <w:jc w:val="right"/>
              <w:rPr>
                <w:rFonts w:eastAsia="Times New Roman" w:cstheme="minorHAnsi"/>
              </w:rPr>
            </w:pPr>
            <w:r w:rsidRPr="00CB74E4">
              <w:rPr>
                <w:rFonts w:eastAsia="Times New Roman" w:cstheme="minorHAnsi"/>
              </w:rPr>
              <w:t>TERROIR</w:t>
            </w:r>
          </w:p>
        </w:tc>
        <w:tc>
          <w:tcPr>
            <w:tcW w:w="4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62E1" w:rsidRDefault="00C662E1" w:rsidP="00C662E1">
            <w:pPr>
              <w:tabs>
                <w:tab w:val="left" w:pos="3765"/>
              </w:tabs>
              <w:rPr>
                <w:rFonts w:ascii="Myriad Pro" w:eastAsia="Times New Roman" w:hAnsi="Myriad Pro" w:cs="Times New Roman"/>
              </w:rPr>
            </w:pPr>
            <w:r>
              <w:rPr>
                <w:rFonts w:ascii="Myriad Pro" w:eastAsia="Times New Roman" w:hAnsi="Myriad Pro" w:cs="Times New Roman"/>
              </w:rPr>
              <w:t>MANDILARI VINES:</w:t>
            </w:r>
          </w:p>
          <w:p w:rsidR="00C662E1" w:rsidRPr="00363681" w:rsidRDefault="00C662E1" w:rsidP="00C662E1">
            <w:pPr>
              <w:tabs>
                <w:tab w:val="left" w:pos="3765"/>
              </w:tabs>
              <w:rPr>
                <w:rFonts w:ascii="Myriad Pro" w:eastAsia="Times New Roman" w:hAnsi="Myriad Pro" w:cs="Times New Roman"/>
              </w:rPr>
            </w:pPr>
            <w:r>
              <w:rPr>
                <w:rFonts w:ascii="Myriad Pro" w:eastAsia="Times New Roman" w:hAnsi="Myriad Pro" w:cs="Times New Roman"/>
              </w:rPr>
              <w:t xml:space="preserve">PLATI PERAMA KROUSONA </w:t>
            </w:r>
            <w:r w:rsidRPr="00363681">
              <w:rPr>
                <w:rFonts w:ascii="Myriad Pro" w:eastAsia="Times New Roman" w:hAnsi="Myriad Pro" w:cs="Times New Roman"/>
              </w:rPr>
              <w:t xml:space="preserve"> </w:t>
            </w:r>
          </w:p>
          <w:p w:rsidR="00C662E1" w:rsidRDefault="00C662E1" w:rsidP="00C662E1">
            <w:pPr>
              <w:tabs>
                <w:tab w:val="left" w:pos="3765"/>
              </w:tabs>
              <w:rPr>
                <w:rStyle w:val="color15"/>
              </w:rPr>
            </w:pPr>
            <w:r w:rsidRPr="00363681">
              <w:rPr>
                <w:rFonts w:ascii="Myriad Pro" w:eastAsia="Times New Roman" w:hAnsi="Myriad Pro" w:cs="Times New Roman"/>
              </w:rPr>
              <w:t>(8</w:t>
            </w:r>
            <w:r>
              <w:rPr>
                <w:rFonts w:ascii="Myriad Pro" w:eastAsia="Times New Roman" w:hAnsi="Myriad Pro" w:cs="Times New Roman"/>
              </w:rPr>
              <w:t xml:space="preserve"> ACRES OF VINES, ORIENTED EAST, CLAY SOIL AND HIGH LEVELS OF NATURAL DRAINAGE</w:t>
            </w:r>
            <w:r w:rsidRPr="00C662E1">
              <w:rPr>
                <w:rStyle w:val="color15"/>
              </w:rPr>
              <w:t xml:space="preserve"> </w:t>
            </w:r>
          </w:p>
          <w:p w:rsidR="00C662E1" w:rsidRPr="00C662E1" w:rsidRDefault="00C662E1" w:rsidP="0085076C">
            <w:pPr>
              <w:tabs>
                <w:tab w:val="left" w:pos="3765"/>
              </w:tabs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SYRAH VINES</w:t>
            </w:r>
            <w:r w:rsidRPr="00C662E1">
              <w:rPr>
                <w:rFonts w:ascii="Calibri" w:eastAsia="Times New Roman" w:hAnsi="Calibri" w:cs="Calibri"/>
              </w:rPr>
              <w:t>¨</w:t>
            </w:r>
          </w:p>
          <w:p w:rsidR="00C662E1" w:rsidRDefault="00C662E1" w:rsidP="0085076C">
            <w:pPr>
              <w:tabs>
                <w:tab w:val="left" w:pos="3765"/>
              </w:tabs>
              <w:rPr>
                <w:rStyle w:val="color15"/>
              </w:rPr>
            </w:pPr>
            <w:r>
              <w:rPr>
                <w:rFonts w:ascii="Calibri" w:eastAsia="Times New Roman" w:hAnsi="Calibri" w:cs="Calibri"/>
              </w:rPr>
              <w:t xml:space="preserve"> KAZOLA PIRGOU OF HERAKLION REGION. IN</w:t>
            </w:r>
            <w:r w:rsidRPr="002F2052">
              <w:rPr>
                <w:rFonts w:ascii="Calibri" w:eastAsia="Times New Roman" w:hAnsi="Calibri" w:cs="Calibri"/>
              </w:rPr>
              <w:t xml:space="preserve"> 340</w:t>
            </w:r>
            <w:r>
              <w:rPr>
                <w:rFonts w:ascii="Calibri" w:eastAsia="Times New Roman" w:hAnsi="Calibri" w:cs="Calibri"/>
              </w:rPr>
              <w:t>m</w:t>
            </w:r>
            <w:r w:rsidRPr="002F2052">
              <w:rPr>
                <w:rFonts w:ascii="Calibri" w:eastAsia="Times New Roman" w:hAnsi="Calibri" w:cs="Calibri"/>
              </w:rPr>
              <w:t xml:space="preserve">. </w:t>
            </w:r>
            <w:r>
              <w:rPr>
                <w:rFonts w:ascii="Calibri" w:eastAsia="Times New Roman" w:hAnsi="Calibri" w:cs="Calibri"/>
              </w:rPr>
              <w:t>ALTITUDE</w:t>
            </w:r>
            <w:r>
              <w:rPr>
                <w:rFonts w:eastAsia="Times New Roman" w:cstheme="minorHAnsi"/>
              </w:rPr>
              <w:t xml:space="preserve"> ,SLOPY</w:t>
            </w:r>
            <w:r w:rsidRPr="00826E97">
              <w:rPr>
                <w:rFonts w:eastAsia="Times New Roman" w:cstheme="minorHAnsi"/>
              </w:rPr>
              <w:t xml:space="preserve">, </w:t>
            </w:r>
            <w:r>
              <w:rPr>
                <w:rFonts w:eastAsia="Times New Roman" w:cstheme="minorHAnsi"/>
              </w:rPr>
              <w:t>LIMESTONE</w:t>
            </w:r>
            <w:r w:rsidRPr="00826E97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SOIL</w:t>
            </w:r>
            <w:r w:rsidRPr="00826E97">
              <w:rPr>
                <w:rFonts w:eastAsia="Times New Roman" w:cstheme="minorHAnsi"/>
              </w:rPr>
              <w:t xml:space="preserve">, </w:t>
            </w:r>
            <w:r>
              <w:rPr>
                <w:rFonts w:eastAsia="Times New Roman" w:cstheme="minorHAnsi"/>
              </w:rPr>
              <w:t>SEMIMOUNTANEOUS</w:t>
            </w:r>
            <w:r w:rsidRPr="00826E97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WITH</w:t>
            </w:r>
            <w:r w:rsidRPr="00826E97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GREAT</w:t>
            </w:r>
            <w:r w:rsidRPr="00826E97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NATURAL DRAINAGE. ORIENTED</w:t>
            </w:r>
            <w:r w:rsidRPr="00C662E1">
              <w:rPr>
                <w:rFonts w:eastAsia="Times New Roman" w:cstheme="minorHAnsi"/>
                <w:lang w:val="el-GR"/>
              </w:rPr>
              <w:t xml:space="preserve"> </w:t>
            </w:r>
            <w:r>
              <w:rPr>
                <w:rFonts w:eastAsia="Times New Roman" w:cstheme="minorHAnsi"/>
              </w:rPr>
              <w:t>SOUTH</w:t>
            </w:r>
            <w:r w:rsidRPr="00C662E1">
              <w:rPr>
                <w:rFonts w:eastAsia="Times New Roman" w:cstheme="minorHAnsi"/>
                <w:lang w:val="el-GR"/>
              </w:rPr>
              <w:t xml:space="preserve"> </w:t>
            </w:r>
            <w:r>
              <w:rPr>
                <w:rFonts w:eastAsia="Times New Roman" w:cstheme="minorHAnsi"/>
              </w:rPr>
              <w:t>AND</w:t>
            </w:r>
            <w:r w:rsidRPr="00C662E1">
              <w:rPr>
                <w:rFonts w:eastAsia="Times New Roman" w:cstheme="minorHAnsi"/>
                <w:lang w:val="el-GR"/>
              </w:rPr>
              <w:t xml:space="preserve"> </w:t>
            </w:r>
            <w:r>
              <w:rPr>
                <w:rFonts w:eastAsia="Times New Roman" w:cstheme="minorHAnsi"/>
              </w:rPr>
              <w:t>WEST</w:t>
            </w:r>
            <w:r w:rsidRPr="00B81A56">
              <w:rPr>
                <w:rStyle w:val="color15"/>
                <w:lang w:val="el-GR"/>
              </w:rPr>
              <w:t xml:space="preserve"> </w:t>
            </w:r>
          </w:p>
          <w:p w:rsidR="00C662E1" w:rsidRDefault="00C662E1" w:rsidP="0085076C">
            <w:pPr>
              <w:tabs>
                <w:tab w:val="left" w:pos="3765"/>
              </w:tabs>
              <w:rPr>
                <w:rStyle w:val="color15"/>
              </w:rPr>
            </w:pPr>
            <w:r>
              <w:rPr>
                <w:rStyle w:val="color15"/>
              </w:rPr>
              <w:t>KOTSIFALI VINES:</w:t>
            </w:r>
          </w:p>
          <w:p w:rsidR="00C662E1" w:rsidRPr="00C662E1" w:rsidRDefault="00C662E1" w:rsidP="0085076C">
            <w:pPr>
              <w:tabs>
                <w:tab w:val="left" w:pos="3765"/>
              </w:tabs>
              <w:rPr>
                <w:rFonts w:ascii="Myriad Pro" w:hAnsi="Myriad Pro"/>
              </w:rPr>
            </w:pPr>
            <w:r>
              <w:rPr>
                <w:rFonts w:ascii="Myriad Pro" w:eastAsia="Times New Roman" w:hAnsi="Myriad Pro" w:cs="Times New Roman"/>
              </w:rPr>
              <w:t>MALEVIZI, DIFFERENT BLOCKS OF  COLLABORATIVE  VITICULTURISTS  OF THE REGION</w:t>
            </w:r>
          </w:p>
        </w:tc>
      </w:tr>
      <w:tr w:rsidR="00C662E1" w:rsidRPr="00C662E1" w:rsidTr="00C662E1">
        <w:trPr>
          <w:trHeight w:val="568"/>
          <w:jc w:val="center"/>
        </w:trPr>
        <w:tc>
          <w:tcPr>
            <w:tcW w:w="4466" w:type="dxa"/>
            <w:tcBorders>
              <w:right w:val="dotted" w:sz="4" w:space="0" w:color="auto"/>
            </w:tcBorders>
          </w:tcPr>
          <w:p w:rsidR="00C662E1" w:rsidRPr="00826E97" w:rsidRDefault="00C662E1" w:rsidP="00286D96">
            <w:pPr>
              <w:tabs>
                <w:tab w:val="left" w:pos="3765"/>
              </w:tabs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Cs/>
              </w:rPr>
              <w:t>VINIFICATION</w:t>
            </w:r>
          </w:p>
        </w:tc>
        <w:tc>
          <w:tcPr>
            <w:tcW w:w="4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62E1" w:rsidRDefault="00C662E1" w:rsidP="00C662E1">
            <w:pPr>
              <w:tabs>
                <w:tab w:val="left" w:pos="3765"/>
              </w:tabs>
              <w:rPr>
                <w:rStyle w:val="color15"/>
              </w:rPr>
            </w:pPr>
            <w:r>
              <w:rPr>
                <w:rStyle w:val="color15"/>
              </w:rPr>
              <w:t>SEPARATE</w:t>
            </w:r>
            <w:r w:rsidRPr="00C662E1">
              <w:rPr>
                <w:rStyle w:val="color15"/>
                <w:lang w:val="el-GR"/>
              </w:rPr>
              <w:t xml:space="preserve"> </w:t>
            </w:r>
            <w:r>
              <w:rPr>
                <w:rStyle w:val="color15"/>
              </w:rPr>
              <w:t>FERMENTATION</w:t>
            </w:r>
            <w:r w:rsidRPr="00C662E1">
              <w:rPr>
                <w:rStyle w:val="color15"/>
                <w:lang w:val="el-GR"/>
              </w:rPr>
              <w:t xml:space="preserve"> </w:t>
            </w:r>
            <w:r>
              <w:rPr>
                <w:rStyle w:val="color15"/>
              </w:rPr>
              <w:t>OF</w:t>
            </w:r>
            <w:r w:rsidRPr="00C662E1">
              <w:rPr>
                <w:rStyle w:val="color15"/>
                <w:lang w:val="el-GR"/>
              </w:rPr>
              <w:t xml:space="preserve"> </w:t>
            </w:r>
            <w:r>
              <w:rPr>
                <w:rStyle w:val="color15"/>
              </w:rPr>
              <w:t>EACH</w:t>
            </w:r>
            <w:r w:rsidRPr="00C662E1">
              <w:rPr>
                <w:rStyle w:val="color15"/>
                <w:lang w:val="el-GR"/>
              </w:rPr>
              <w:t xml:space="preserve"> </w:t>
            </w:r>
            <w:r>
              <w:rPr>
                <w:rStyle w:val="color15"/>
              </w:rPr>
              <w:t>VARIETY</w:t>
            </w:r>
            <w:r w:rsidRPr="00C662E1">
              <w:rPr>
                <w:rStyle w:val="color15"/>
                <w:lang w:val="el-GR"/>
              </w:rPr>
              <w:t xml:space="preserve">. </w:t>
            </w:r>
          </w:p>
          <w:p w:rsidR="00C662E1" w:rsidRPr="00C662E1" w:rsidRDefault="00C662E1" w:rsidP="00C662E1">
            <w:pPr>
              <w:tabs>
                <w:tab w:val="left" w:pos="3765"/>
              </w:tabs>
              <w:rPr>
                <w:rFonts w:ascii="Myriad Pro" w:hAnsi="Myriad Pro"/>
              </w:rPr>
            </w:pPr>
            <w:r>
              <w:rPr>
                <w:rStyle w:val="color15"/>
              </w:rPr>
              <w:t>MATURATION</w:t>
            </w:r>
            <w:r w:rsidRPr="00C662E1">
              <w:rPr>
                <w:rStyle w:val="color15"/>
              </w:rPr>
              <w:t>/</w:t>
            </w:r>
            <w:r>
              <w:rPr>
                <w:rStyle w:val="color15"/>
              </w:rPr>
              <w:t>AGING</w:t>
            </w:r>
            <w:r w:rsidRPr="00C662E1">
              <w:rPr>
                <w:rStyle w:val="color15"/>
              </w:rPr>
              <w:t xml:space="preserve"> </w:t>
            </w:r>
            <w:r w:rsidR="007B3EA3">
              <w:rPr>
                <w:rStyle w:val="color15"/>
              </w:rPr>
              <w:t>: 6 MONTHS IN</w:t>
            </w:r>
            <w:r>
              <w:rPr>
                <w:rStyle w:val="color15"/>
              </w:rPr>
              <w:t xml:space="preserve"> 2</w:t>
            </w:r>
            <w:r w:rsidRPr="00C662E1">
              <w:rPr>
                <w:rStyle w:val="color15"/>
                <w:vertAlign w:val="superscript"/>
              </w:rPr>
              <w:t>ND</w:t>
            </w:r>
            <w:r>
              <w:rPr>
                <w:rStyle w:val="color15"/>
              </w:rPr>
              <w:t xml:space="preserve"> USE </w:t>
            </w:r>
            <w:r w:rsidR="007B3EA3">
              <w:rPr>
                <w:rStyle w:val="color15"/>
              </w:rPr>
              <w:t xml:space="preserve">OF </w:t>
            </w:r>
            <w:r>
              <w:rPr>
                <w:rStyle w:val="color15"/>
              </w:rPr>
              <w:t>FRENCH OAK BARRIQUES</w:t>
            </w:r>
            <w:r w:rsidRPr="00C662E1">
              <w:rPr>
                <w:rStyle w:val="color15"/>
              </w:rPr>
              <w:t>.</w:t>
            </w:r>
          </w:p>
        </w:tc>
      </w:tr>
      <w:tr w:rsidR="00C662E1" w:rsidRPr="00C662E1" w:rsidTr="00C662E1">
        <w:trPr>
          <w:trHeight w:val="568"/>
          <w:jc w:val="center"/>
        </w:trPr>
        <w:tc>
          <w:tcPr>
            <w:tcW w:w="4466" w:type="dxa"/>
            <w:tcBorders>
              <w:right w:val="dotted" w:sz="4" w:space="0" w:color="auto"/>
            </w:tcBorders>
          </w:tcPr>
          <w:p w:rsidR="00C662E1" w:rsidRPr="00C662E1" w:rsidRDefault="00C662E1" w:rsidP="00286D96">
            <w:pPr>
              <w:tabs>
                <w:tab w:val="left" w:pos="3765"/>
              </w:tabs>
              <w:jc w:val="right"/>
              <w:rPr>
                <w:rFonts w:eastAsia="Times New Roman" w:cstheme="minorHAnsi"/>
                <w:lang w:val="el-GR"/>
              </w:rPr>
            </w:pPr>
            <w:r w:rsidRPr="00CB74E4">
              <w:rPr>
                <w:rFonts w:eastAsia="Times New Roman" w:cstheme="minorHAnsi"/>
                <w:spacing w:val="20"/>
              </w:rPr>
              <w:t>ABV</w:t>
            </w:r>
            <w:r w:rsidRPr="00C662E1">
              <w:rPr>
                <w:rFonts w:eastAsia="Times New Roman" w:cstheme="minorHAnsi"/>
                <w:spacing w:val="20"/>
                <w:lang w:val="el-GR"/>
              </w:rPr>
              <w:t>%</w:t>
            </w:r>
          </w:p>
        </w:tc>
        <w:tc>
          <w:tcPr>
            <w:tcW w:w="4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62E1" w:rsidRPr="00B81A56" w:rsidRDefault="00C662E1" w:rsidP="0085076C">
            <w:pPr>
              <w:tabs>
                <w:tab w:val="left" w:pos="3765"/>
              </w:tabs>
              <w:rPr>
                <w:rFonts w:ascii="Myriad Pro" w:hAnsi="Myriad Pro"/>
                <w:lang w:val="el-GR"/>
              </w:rPr>
            </w:pPr>
            <w:r w:rsidRPr="00B81A56">
              <w:rPr>
                <w:rFonts w:ascii="Myriad Pro" w:hAnsi="Myriad Pro"/>
                <w:lang w:val="el-GR"/>
              </w:rPr>
              <w:t>13</w:t>
            </w:r>
            <w:r w:rsidRPr="00C662E1">
              <w:rPr>
                <w:rFonts w:ascii="Myriad Pro" w:hAnsi="Myriad Pro"/>
                <w:lang w:val="el-GR"/>
              </w:rPr>
              <w:t>%</w:t>
            </w:r>
          </w:p>
        </w:tc>
      </w:tr>
    </w:tbl>
    <w:p w:rsidR="0001025B" w:rsidRPr="00C662E1" w:rsidRDefault="0001025B" w:rsidP="00C662E1"/>
    <w:sectPr w:rsidR="0001025B" w:rsidRPr="00C662E1" w:rsidSect="006942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A88" w:rsidRDefault="009B3A88" w:rsidP="006C2E5A">
      <w:pPr>
        <w:spacing w:after="0" w:line="240" w:lineRule="auto"/>
      </w:pPr>
      <w:r>
        <w:separator/>
      </w:r>
    </w:p>
  </w:endnote>
  <w:endnote w:type="continuationSeparator" w:id="1">
    <w:p w:rsidR="009B3A88" w:rsidRDefault="009B3A88" w:rsidP="006C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A88" w:rsidRDefault="009B3A88" w:rsidP="006C2E5A">
      <w:pPr>
        <w:spacing w:after="0" w:line="240" w:lineRule="auto"/>
      </w:pPr>
      <w:r>
        <w:separator/>
      </w:r>
    </w:p>
  </w:footnote>
  <w:footnote w:type="continuationSeparator" w:id="1">
    <w:p w:rsidR="009B3A88" w:rsidRDefault="009B3A88" w:rsidP="006C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5A" w:rsidRPr="00CB74E4" w:rsidRDefault="006C2E5A" w:rsidP="006C2E5A">
    <w:pPr>
      <w:pStyle w:val="Header"/>
      <w:tabs>
        <w:tab w:val="left" w:pos="2700"/>
      </w:tabs>
      <w:ind w:firstLine="720"/>
      <w:jc w:val="right"/>
      <w:rPr>
        <w:rFonts w:cstheme="minorHAnsi"/>
        <w:sz w:val="28"/>
        <w:szCs w:val="28"/>
      </w:rPr>
    </w:pPr>
    <w:r w:rsidRPr="00CB74E4">
      <w:rPr>
        <w:rFonts w:cstheme="minorHAnsi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-266700</wp:posOffset>
          </wp:positionV>
          <wp:extent cx="1637030" cy="1009650"/>
          <wp:effectExtent l="19050" t="0" r="1270" b="0"/>
          <wp:wrapNone/>
          <wp:docPr id="7" name="Picture 0" descr="Sima_paraskevas_black (8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a_paraskevas_black (8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703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B74E4">
      <w:rPr>
        <w:rFonts w:cstheme="minorHAnsi"/>
        <w:sz w:val="28"/>
        <w:szCs w:val="28"/>
      </w:rPr>
      <w:t xml:space="preserve">E: </w:t>
    </w:r>
    <w:hyperlink r:id="rId2" w:history="1">
      <w:r w:rsidRPr="00CB74E4">
        <w:rPr>
          <w:rStyle w:val="Hyperlink"/>
          <w:rFonts w:cstheme="minorHAnsi"/>
          <w:sz w:val="28"/>
          <w:szCs w:val="28"/>
        </w:rPr>
        <w:t>paraskevaoinos@yahoo.gr</w:t>
      </w:r>
    </w:hyperlink>
    <w:r w:rsidRPr="00CB74E4">
      <w:rPr>
        <w:rFonts w:cstheme="minorHAnsi"/>
        <w:sz w:val="28"/>
        <w:szCs w:val="28"/>
      </w:rPr>
      <w:tab/>
    </w:r>
  </w:p>
  <w:p w:rsidR="006C2E5A" w:rsidRPr="00CB74E4" w:rsidRDefault="006C2E5A" w:rsidP="006C2E5A">
    <w:pPr>
      <w:pStyle w:val="Header"/>
      <w:tabs>
        <w:tab w:val="left" w:pos="2700"/>
      </w:tabs>
      <w:jc w:val="right"/>
      <w:rPr>
        <w:rFonts w:cstheme="minorHAnsi"/>
        <w:sz w:val="28"/>
        <w:szCs w:val="28"/>
      </w:rPr>
    </w:pPr>
    <w:r w:rsidRPr="00CB74E4">
      <w:rPr>
        <w:rFonts w:cstheme="minorHAnsi"/>
        <w:sz w:val="28"/>
        <w:szCs w:val="28"/>
        <w:lang w:val="el-GR"/>
      </w:rPr>
      <w:t>Τ</w:t>
    </w:r>
    <w:r w:rsidRPr="00CB74E4">
      <w:rPr>
        <w:rFonts w:cstheme="minorHAnsi"/>
        <w:sz w:val="28"/>
        <w:szCs w:val="28"/>
      </w:rPr>
      <w:t>: 30 2810 823 243 , +30 6942 792 787</w:t>
    </w:r>
  </w:p>
  <w:p w:rsidR="006C2E5A" w:rsidRPr="00CB74E4" w:rsidRDefault="006C2E5A" w:rsidP="006C2E5A">
    <w:pPr>
      <w:pStyle w:val="Header"/>
      <w:tabs>
        <w:tab w:val="left" w:pos="2700"/>
      </w:tabs>
      <w:jc w:val="right"/>
      <w:rPr>
        <w:rFonts w:cstheme="minorHAnsi"/>
        <w:sz w:val="28"/>
        <w:szCs w:val="28"/>
        <w:lang w:val="el-GR"/>
      </w:rPr>
    </w:pPr>
    <w:r w:rsidRPr="00CB74E4">
      <w:rPr>
        <w:rFonts w:cstheme="minorHAnsi"/>
        <w:sz w:val="28"/>
        <w:szCs w:val="28"/>
        <w:lang w:val="el-GR"/>
      </w:rPr>
      <w:t>Σάρχος Μαλεβιζίου, Τ.Κ 700 13, Ηράκλειο Κρήτης</w:t>
    </w:r>
  </w:p>
  <w:p w:rsidR="006C2E5A" w:rsidRPr="006C2E5A" w:rsidRDefault="006C2E5A" w:rsidP="006C2E5A">
    <w:pPr>
      <w:pStyle w:val="Header"/>
      <w:tabs>
        <w:tab w:val="clear" w:pos="4680"/>
        <w:tab w:val="clear" w:pos="9360"/>
        <w:tab w:val="left" w:pos="2700"/>
      </w:tabs>
      <w:jc w:val="right"/>
      <w:rPr>
        <w:lang w:val="el-G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DE8"/>
    <w:rsid w:val="0001025B"/>
    <w:rsid w:val="000D7130"/>
    <w:rsid w:val="00105DBB"/>
    <w:rsid w:val="00167993"/>
    <w:rsid w:val="001C5042"/>
    <w:rsid w:val="001C6DE8"/>
    <w:rsid w:val="002E1B90"/>
    <w:rsid w:val="002E4DC5"/>
    <w:rsid w:val="00394E3C"/>
    <w:rsid w:val="003D06ED"/>
    <w:rsid w:val="004A43EA"/>
    <w:rsid w:val="004D4731"/>
    <w:rsid w:val="004E2177"/>
    <w:rsid w:val="005077DF"/>
    <w:rsid w:val="005E60CE"/>
    <w:rsid w:val="00694243"/>
    <w:rsid w:val="006C2E5A"/>
    <w:rsid w:val="007514D5"/>
    <w:rsid w:val="007A4075"/>
    <w:rsid w:val="007A43D2"/>
    <w:rsid w:val="007B3EA3"/>
    <w:rsid w:val="0081644F"/>
    <w:rsid w:val="00973562"/>
    <w:rsid w:val="009B3A88"/>
    <w:rsid w:val="00AD7FCD"/>
    <w:rsid w:val="00B116EC"/>
    <w:rsid w:val="00B60F0A"/>
    <w:rsid w:val="00B81A56"/>
    <w:rsid w:val="00B9390B"/>
    <w:rsid w:val="00C12251"/>
    <w:rsid w:val="00C662E1"/>
    <w:rsid w:val="00CB74E4"/>
    <w:rsid w:val="00D07D7C"/>
    <w:rsid w:val="00DB29E6"/>
    <w:rsid w:val="00E814C4"/>
    <w:rsid w:val="00EE1B5D"/>
    <w:rsid w:val="00EE3F87"/>
    <w:rsid w:val="00F2426C"/>
    <w:rsid w:val="00F401E8"/>
    <w:rsid w:val="00FA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E8"/>
    <w:rPr>
      <w:rFonts w:ascii="Tahoma" w:hAnsi="Tahoma" w:cs="Tahoma"/>
      <w:sz w:val="16"/>
      <w:szCs w:val="16"/>
    </w:rPr>
  </w:style>
  <w:style w:type="character" w:customStyle="1" w:styleId="color15">
    <w:name w:val="color_15"/>
    <w:basedOn w:val="DefaultParagraphFont"/>
    <w:rsid w:val="001C5042"/>
  </w:style>
  <w:style w:type="paragraph" w:styleId="Header">
    <w:name w:val="header"/>
    <w:basedOn w:val="Normal"/>
    <w:link w:val="HeaderChar"/>
    <w:uiPriority w:val="99"/>
    <w:semiHidden/>
    <w:unhideWhenUsed/>
    <w:rsid w:val="006C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E5A"/>
  </w:style>
  <w:style w:type="paragraph" w:styleId="Footer">
    <w:name w:val="footer"/>
    <w:basedOn w:val="Normal"/>
    <w:link w:val="FooterChar"/>
    <w:uiPriority w:val="99"/>
    <w:semiHidden/>
    <w:unhideWhenUsed/>
    <w:rsid w:val="006C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E5A"/>
  </w:style>
  <w:style w:type="character" w:styleId="Hyperlink">
    <w:name w:val="Hyperlink"/>
    <w:basedOn w:val="DefaultParagraphFont"/>
    <w:uiPriority w:val="99"/>
    <w:semiHidden/>
    <w:unhideWhenUsed/>
    <w:rsid w:val="006C2E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raskevaoinos@yahoo.g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thewinewalkers@outlook.com</dc:creator>
  <cp:keywords/>
  <dc:description/>
  <cp:lastModifiedBy>thewinewalkers@outlook.com</cp:lastModifiedBy>
  <cp:revision>18</cp:revision>
  <dcterms:created xsi:type="dcterms:W3CDTF">2020-09-17T07:49:00Z</dcterms:created>
  <dcterms:modified xsi:type="dcterms:W3CDTF">2020-09-21T10:20:00Z</dcterms:modified>
</cp:coreProperties>
</file>